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AEC" w:rsidRDefault="00584ECC" w:rsidP="00584ECC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Пояснительная записка к проекту постановления администрации Кондинского района «</w:t>
      </w:r>
      <w:r>
        <w:rPr>
          <w:rFonts w:ascii="Times New Roman" w:hAnsi="Times New Roman"/>
          <w:sz w:val="26"/>
          <w:szCs w:val="26"/>
        </w:rPr>
        <w:t>Об утверждении П</w:t>
      </w:r>
      <w:r w:rsidRPr="00347304">
        <w:rPr>
          <w:rFonts w:ascii="Times New Roman" w:hAnsi="Times New Roman" w:cs="Times New Roman"/>
          <w:sz w:val="26"/>
          <w:szCs w:val="26"/>
        </w:rPr>
        <w:t>орядк</w:t>
      </w:r>
      <w:r w:rsidRPr="00347304">
        <w:rPr>
          <w:rFonts w:ascii="Times New Roman" w:hAnsi="Times New Roman"/>
          <w:sz w:val="26"/>
          <w:szCs w:val="26"/>
        </w:rPr>
        <w:t>а</w:t>
      </w:r>
      <w:r w:rsidRPr="00347304">
        <w:rPr>
          <w:rFonts w:ascii="Times New Roman" w:hAnsi="Times New Roman" w:cs="Times New Roman"/>
          <w:sz w:val="26"/>
          <w:szCs w:val="26"/>
        </w:rPr>
        <w:t xml:space="preserve"> у</w:t>
      </w:r>
      <w:r>
        <w:rPr>
          <w:rFonts w:ascii="Times New Roman" w:hAnsi="Times New Roman"/>
          <w:sz w:val="26"/>
          <w:szCs w:val="26"/>
        </w:rPr>
        <w:t xml:space="preserve">становления </w:t>
      </w:r>
      <w:r w:rsidRPr="00347304">
        <w:rPr>
          <w:rFonts w:ascii="Times New Roman" w:hAnsi="Times New Roman" w:cs="Times New Roman"/>
          <w:sz w:val="26"/>
          <w:szCs w:val="26"/>
        </w:rPr>
        <w:t xml:space="preserve">стоимости услуг (в том числе, услуг </w:t>
      </w:r>
      <w:r w:rsidRPr="00347304">
        <w:rPr>
          <w:rStyle w:val="a3"/>
          <w:rFonts w:ascii="Times New Roman" w:hAnsi="Times New Roman"/>
          <w:b w:val="0"/>
          <w:color w:val="000000"/>
          <w:sz w:val="26"/>
          <w:szCs w:val="26"/>
          <w:shd w:val="clear" w:color="auto" w:fill="FFFFFF"/>
        </w:rPr>
        <w:t>реализуемых в рамках системы персонифицированного финансирования)</w:t>
      </w:r>
      <w:r w:rsidRPr="00347304">
        <w:rPr>
          <w:rFonts w:ascii="Times New Roman" w:hAnsi="Times New Roman" w:cs="Times New Roman"/>
          <w:sz w:val="26"/>
          <w:szCs w:val="26"/>
        </w:rPr>
        <w:t>, которые могут быть переданы на исполнение немуниципальным организациям, в том числе социально ориентированным некоммерческим организациям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584ECC" w:rsidRDefault="00584ECC" w:rsidP="00584ECC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584ECC" w:rsidRDefault="00584ECC" w:rsidP="00584EC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Проект постановления администрации Кондинского района «</w:t>
      </w:r>
      <w:r>
        <w:rPr>
          <w:rFonts w:ascii="Times New Roman" w:hAnsi="Times New Roman"/>
          <w:sz w:val="26"/>
          <w:szCs w:val="26"/>
        </w:rPr>
        <w:t>Об утверждении П</w:t>
      </w:r>
      <w:r w:rsidRPr="00347304">
        <w:rPr>
          <w:rFonts w:ascii="Times New Roman" w:hAnsi="Times New Roman" w:cs="Times New Roman"/>
          <w:sz w:val="26"/>
          <w:szCs w:val="26"/>
        </w:rPr>
        <w:t>орядк</w:t>
      </w:r>
      <w:r w:rsidRPr="00347304">
        <w:rPr>
          <w:rFonts w:ascii="Times New Roman" w:hAnsi="Times New Roman"/>
          <w:sz w:val="26"/>
          <w:szCs w:val="26"/>
        </w:rPr>
        <w:t>а</w:t>
      </w:r>
      <w:r w:rsidRPr="00347304">
        <w:rPr>
          <w:rFonts w:ascii="Times New Roman" w:hAnsi="Times New Roman" w:cs="Times New Roman"/>
          <w:sz w:val="26"/>
          <w:szCs w:val="26"/>
        </w:rPr>
        <w:t xml:space="preserve"> у</w:t>
      </w:r>
      <w:r>
        <w:rPr>
          <w:rFonts w:ascii="Times New Roman" w:hAnsi="Times New Roman"/>
          <w:sz w:val="26"/>
          <w:szCs w:val="26"/>
        </w:rPr>
        <w:t xml:space="preserve">становления </w:t>
      </w:r>
      <w:r w:rsidRPr="00347304">
        <w:rPr>
          <w:rFonts w:ascii="Times New Roman" w:hAnsi="Times New Roman" w:cs="Times New Roman"/>
          <w:sz w:val="26"/>
          <w:szCs w:val="26"/>
        </w:rPr>
        <w:t xml:space="preserve">стоимости услуг (в том числе, услуг </w:t>
      </w:r>
      <w:r w:rsidRPr="00347304">
        <w:rPr>
          <w:rStyle w:val="a3"/>
          <w:rFonts w:ascii="Times New Roman" w:hAnsi="Times New Roman"/>
          <w:b w:val="0"/>
          <w:color w:val="000000"/>
          <w:sz w:val="26"/>
          <w:szCs w:val="26"/>
          <w:shd w:val="clear" w:color="auto" w:fill="FFFFFF"/>
        </w:rPr>
        <w:t>реализуемых в рамках системы персонифицированного финансирования)</w:t>
      </w:r>
      <w:r w:rsidRPr="00347304">
        <w:rPr>
          <w:rFonts w:ascii="Times New Roman" w:hAnsi="Times New Roman" w:cs="Times New Roman"/>
          <w:sz w:val="26"/>
          <w:szCs w:val="26"/>
        </w:rPr>
        <w:t>, которые могут быть переданы на исполнение немуниципальным организациям, в том числе социально ориентированным некоммерческим организациям</w:t>
      </w:r>
      <w:r>
        <w:rPr>
          <w:rFonts w:ascii="Times New Roman" w:hAnsi="Times New Roman" w:cs="Times New Roman"/>
          <w:sz w:val="26"/>
          <w:szCs w:val="26"/>
        </w:rPr>
        <w:t xml:space="preserve">» разработан во исполнение пункта 1.6. «дорожной карты», утвержденной  </w:t>
      </w:r>
      <w:r>
        <w:rPr>
          <w:rFonts w:ascii="Times New Roman" w:hAnsi="Times New Roman"/>
          <w:sz w:val="26"/>
          <w:szCs w:val="26"/>
        </w:rPr>
        <w:t>распоряжением администрации Кондинского района от 22 сентября 2016 года № 570-р «О плане мероприятий («дорожной карте») по</w:t>
      </w:r>
      <w:proofErr w:type="gramEnd"/>
      <w:r>
        <w:rPr>
          <w:rFonts w:ascii="Times New Roman" w:hAnsi="Times New Roman"/>
          <w:sz w:val="26"/>
          <w:szCs w:val="26"/>
        </w:rPr>
        <w:t xml:space="preserve"> поддержке доступа немуниципальных организаций (коммерческих, некомерческих) к предоставлению услуг в социальной сфере в Кондинском районе на 2016-2020 годы». </w:t>
      </w:r>
    </w:p>
    <w:p w:rsidR="00584ECC" w:rsidRDefault="00584ECC" w:rsidP="00584E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Принятие данного проекта позволить упорядочить процедуру установления тарифов на услуги, </w:t>
      </w:r>
      <w:r w:rsidRPr="00347304">
        <w:rPr>
          <w:rFonts w:ascii="Times New Roman" w:hAnsi="Times New Roman" w:cs="Times New Roman"/>
          <w:sz w:val="26"/>
          <w:szCs w:val="26"/>
        </w:rPr>
        <w:t>которые могут быть переданы на исполнение немуниципальным организациям, в том числе социально ориентированным некоммерческим организациям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84ECC" w:rsidRDefault="00584ECC" w:rsidP="00584E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84ECC" w:rsidRDefault="00584ECC" w:rsidP="00584E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84ECC" w:rsidRDefault="00584ECC" w:rsidP="00584ECC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комитета                                                                       Т. В. Каспшицкая</w:t>
      </w:r>
    </w:p>
    <w:p w:rsidR="00584ECC" w:rsidRDefault="00584ECC" w:rsidP="00584ECC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84ECC" w:rsidRDefault="00584ECC" w:rsidP="00584ECC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84ECC" w:rsidRDefault="00584ECC" w:rsidP="00584EC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84ECC" w:rsidRDefault="00584ECC" w:rsidP="00584EC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84ECC" w:rsidRDefault="00584ECC" w:rsidP="00584EC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84ECC" w:rsidRDefault="00584ECC" w:rsidP="00584EC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84ECC" w:rsidRDefault="00584ECC" w:rsidP="00584EC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84ECC" w:rsidRDefault="00584ECC" w:rsidP="00584EC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84ECC" w:rsidRDefault="00584ECC" w:rsidP="00584EC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84ECC" w:rsidRDefault="00584ECC" w:rsidP="00584EC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84ECC" w:rsidRDefault="00584ECC" w:rsidP="00584EC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84ECC" w:rsidRDefault="00584ECC" w:rsidP="00584EC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84ECC" w:rsidRDefault="00584ECC" w:rsidP="00584EC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84ECC" w:rsidRPr="00584ECC" w:rsidRDefault="00584ECC" w:rsidP="00584EC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584ECC">
        <w:rPr>
          <w:rFonts w:ascii="Times New Roman" w:hAnsi="Times New Roman" w:cs="Times New Roman"/>
          <w:sz w:val="18"/>
          <w:szCs w:val="18"/>
        </w:rPr>
        <w:t xml:space="preserve">Исполнитель: </w:t>
      </w:r>
    </w:p>
    <w:p w:rsidR="00584ECC" w:rsidRPr="00584ECC" w:rsidRDefault="00584ECC" w:rsidP="00584EC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584ECC">
        <w:rPr>
          <w:rFonts w:ascii="Times New Roman" w:hAnsi="Times New Roman" w:cs="Times New Roman"/>
          <w:sz w:val="18"/>
          <w:szCs w:val="18"/>
        </w:rPr>
        <w:t>начальник отдела административной реформы</w:t>
      </w:r>
    </w:p>
    <w:p w:rsidR="00584ECC" w:rsidRPr="00584ECC" w:rsidRDefault="00584ECC" w:rsidP="00584EC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584ECC">
        <w:rPr>
          <w:rFonts w:ascii="Times New Roman" w:hAnsi="Times New Roman" w:cs="Times New Roman"/>
          <w:sz w:val="18"/>
          <w:szCs w:val="18"/>
        </w:rPr>
        <w:t xml:space="preserve">комитета экономического развития </w:t>
      </w:r>
    </w:p>
    <w:p w:rsidR="00584ECC" w:rsidRPr="00584ECC" w:rsidRDefault="00584ECC" w:rsidP="00584EC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584ECC">
        <w:rPr>
          <w:rFonts w:ascii="Times New Roman" w:hAnsi="Times New Roman" w:cs="Times New Roman"/>
          <w:sz w:val="18"/>
          <w:szCs w:val="18"/>
        </w:rPr>
        <w:t>Евгения Евгеньевна Петрова</w:t>
      </w:r>
    </w:p>
    <w:p w:rsidR="00584ECC" w:rsidRPr="00584ECC" w:rsidRDefault="00584ECC" w:rsidP="00584EC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84ECC">
        <w:rPr>
          <w:rFonts w:ascii="Times New Roman" w:hAnsi="Times New Roman" w:cs="Times New Roman"/>
          <w:sz w:val="18"/>
          <w:szCs w:val="18"/>
        </w:rPr>
        <w:t>8 (34677) 35-179</w:t>
      </w:r>
    </w:p>
    <w:sectPr w:rsidR="00584ECC" w:rsidRPr="00584ECC" w:rsidSect="00B54A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4ECC"/>
    <w:rsid w:val="00101D8F"/>
    <w:rsid w:val="00584ECC"/>
    <w:rsid w:val="00B54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A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84ECC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228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Евгения Евгеньевна</dc:creator>
  <cp:lastModifiedBy>Петрова Евгения Евгеньевна</cp:lastModifiedBy>
  <cp:revision>1</cp:revision>
  <cp:lastPrinted>2016-10-21T10:46:00Z</cp:lastPrinted>
  <dcterms:created xsi:type="dcterms:W3CDTF">2016-10-21T10:37:00Z</dcterms:created>
  <dcterms:modified xsi:type="dcterms:W3CDTF">2016-10-21T10:46:00Z</dcterms:modified>
</cp:coreProperties>
</file>